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bookmarkStart w:id="0" w:name="_Hlk503862707"/>
            <w:r w:rsidRPr="00FB5B87">
              <w:rPr>
                <w:sz w:val="44"/>
                <w:szCs w:val="28"/>
              </w:rPr>
              <w:t>Tennessee Valley Authority (TVA)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 xml:space="preserve"> Social Security Act</w:t>
            </w:r>
          </w:p>
        </w:tc>
      </w:tr>
      <w:tr w:rsidR="00FB5B87" w:rsidRPr="005006D2" w:rsidTr="00FB5B87">
        <w:trPr>
          <w:trHeight w:val="1155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Civilian Conservation Corps</w:t>
            </w:r>
          </w:p>
        </w:tc>
      </w:tr>
      <w:tr w:rsidR="00FB5B87" w:rsidRPr="005006D2" w:rsidTr="00FB5B87">
        <w:trPr>
          <w:trHeight w:val="2372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National Recovery Administration (NRA)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Works Progress Administration (WPA)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Agriculture Adjustment Act (AAA)</w:t>
            </w:r>
          </w:p>
        </w:tc>
      </w:tr>
      <w:tr w:rsidR="00FB5B87" w:rsidRPr="005006D2" w:rsidTr="00FB5B87">
        <w:trPr>
          <w:trHeight w:val="1155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The New Deal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Georgia O’Keeffe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John Steinbeck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Eleanor Roosevelt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5006D2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Herbert Hoover</w:t>
            </w:r>
          </w:p>
        </w:tc>
      </w:tr>
      <w:bookmarkEnd w:id="0"/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Tennessee Valley Authority (TVA)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 xml:space="preserve"> Social Security Act</w:t>
            </w:r>
          </w:p>
        </w:tc>
      </w:tr>
      <w:tr w:rsidR="00FB5B87" w:rsidRPr="005006D2" w:rsidTr="00FB5B87">
        <w:trPr>
          <w:trHeight w:val="1155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Civilian Conservation Corps</w:t>
            </w:r>
          </w:p>
        </w:tc>
      </w:tr>
      <w:tr w:rsidR="00FB5B87" w:rsidRPr="005006D2" w:rsidTr="00FB5B87">
        <w:trPr>
          <w:trHeight w:val="2372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National Recovery Administration (NRA)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Works Progress Administration (WPA)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Agriculture Adjustment Act (AAA)</w:t>
            </w:r>
          </w:p>
        </w:tc>
      </w:tr>
      <w:tr w:rsidR="00FB5B87" w:rsidRPr="005006D2" w:rsidTr="00FB5B87">
        <w:trPr>
          <w:trHeight w:val="1155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The New Deal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Georgia O’Keeffe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John Steinbeck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Eleanor Roosevelt</w:t>
            </w:r>
          </w:p>
        </w:tc>
      </w:tr>
      <w:tr w:rsidR="00FB5B87" w:rsidRPr="005006D2" w:rsidTr="00FB5B87">
        <w:trPr>
          <w:trHeight w:val="1187"/>
        </w:trPr>
        <w:tc>
          <w:tcPr>
            <w:tcW w:w="4310" w:type="dxa"/>
          </w:tcPr>
          <w:p w:rsidR="00FB5B87" w:rsidRPr="00FB5B87" w:rsidRDefault="00FB5B87" w:rsidP="00CA199A">
            <w:pPr>
              <w:jc w:val="center"/>
              <w:rPr>
                <w:sz w:val="44"/>
                <w:szCs w:val="28"/>
              </w:rPr>
            </w:pPr>
            <w:r w:rsidRPr="00FB5B87">
              <w:rPr>
                <w:sz w:val="44"/>
                <w:szCs w:val="28"/>
              </w:rPr>
              <w:t>Herbert Hoover</w:t>
            </w: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lastRenderedPageBreak/>
              <w:t>An artist known for urban scenes and scenes of the southwest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Helped improve the environment by building dams, planting trees, setting up schools, and health care centers.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Enforced codes that regulated wages, prices, and working conditions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“eyes and ears” of FDR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novelist who wrote about the poor migrant workers of the 1930’s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Many people blamed him for the Great Depression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Hired workers for federal work programs: building hospitals, schools, and airports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Provided jobs to improve the environment, planting trees, building bridges, and new parks.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60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Paid farmers to reduce crops and livestock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plan to help the nation recover from the Great Depression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Set up a system of pensions for the elderly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An artist known for urban scenes and scenes of the southwest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Helped improve the environment by building dams, planting trees, setting up schools, and health care centers.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Enforced codes that regulated wages, prices, and working conditions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“eyes and ears” of FDR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novelist who wrote about the poor migrant workers of the 1930’s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Many people blamed him for the Great Depression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Hired workers for federal work programs: building hospitals, schools, and airports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75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Provided jobs to improve the environment, planting trees, building bridges, and new parks.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360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Paid farmers to reduce crops and livestock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The plan to help the nation recover from the Great Depression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  <w:tr w:rsidR="00FB5B87" w:rsidRPr="005006D2" w:rsidTr="00FB5B87">
        <w:trPr>
          <w:trHeight w:val="1027"/>
        </w:trPr>
        <w:tc>
          <w:tcPr>
            <w:tcW w:w="4310" w:type="dxa"/>
          </w:tcPr>
          <w:p w:rsidR="00FB5B87" w:rsidRPr="005006D2" w:rsidRDefault="00FB5B87" w:rsidP="00CA199A">
            <w:pPr>
              <w:rPr>
                <w:sz w:val="28"/>
                <w:szCs w:val="28"/>
              </w:rPr>
            </w:pPr>
            <w:r w:rsidRPr="005006D2">
              <w:rPr>
                <w:sz w:val="28"/>
                <w:szCs w:val="28"/>
              </w:rPr>
              <w:t>Set up a system of pensions for the elderly</w:t>
            </w:r>
          </w:p>
          <w:p w:rsidR="00FB5B87" w:rsidRPr="005006D2" w:rsidRDefault="00FB5B87" w:rsidP="00CA199A">
            <w:pPr>
              <w:rPr>
                <w:sz w:val="28"/>
                <w:szCs w:val="28"/>
              </w:rPr>
            </w:pPr>
          </w:p>
        </w:tc>
      </w:tr>
    </w:tbl>
    <w:p w:rsidR="00A87C6A" w:rsidRPr="005006D2" w:rsidRDefault="00A87C6A" w:rsidP="003B2A4E">
      <w:pPr>
        <w:rPr>
          <w:sz w:val="28"/>
          <w:szCs w:val="28"/>
        </w:rPr>
      </w:pPr>
    </w:p>
    <w:sectPr w:rsidR="00A87C6A" w:rsidRPr="005006D2" w:rsidSect="00FB5B87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4E"/>
    <w:rsid w:val="00311F4E"/>
    <w:rsid w:val="003B2A4E"/>
    <w:rsid w:val="003F5213"/>
    <w:rsid w:val="00476EBA"/>
    <w:rsid w:val="004A4AA8"/>
    <w:rsid w:val="005006D2"/>
    <w:rsid w:val="00672EA3"/>
    <w:rsid w:val="00A05967"/>
    <w:rsid w:val="00A87C6A"/>
    <w:rsid w:val="00DD0F1C"/>
    <w:rsid w:val="00EB09FF"/>
    <w:rsid w:val="00FB5B87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BC7E"/>
  <w15:chartTrackingRefBased/>
  <w15:docId w15:val="{067278E5-D3E0-4F3E-8597-EFF1A01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Reichelt, Robin</dc:creator>
  <cp:keywords/>
  <dc:description/>
  <cp:lastModifiedBy>Gatens, Mary</cp:lastModifiedBy>
  <cp:revision>4</cp:revision>
  <cp:lastPrinted>2016-03-08T19:29:00Z</cp:lastPrinted>
  <dcterms:created xsi:type="dcterms:W3CDTF">2016-03-08T19:34:00Z</dcterms:created>
  <dcterms:modified xsi:type="dcterms:W3CDTF">2018-01-16T15:44:00Z</dcterms:modified>
</cp:coreProperties>
</file>